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3" w:rsidRDefault="00C064C3" w:rsidP="00C064C3">
      <w:pPr>
        <w:pStyle w:val="normal-header"/>
        <w:ind w:right="24" w:firstLine="0"/>
        <w:jc w:val="left"/>
      </w:pPr>
      <w:r>
        <w:t xml:space="preserve">2018. </w:t>
      </w:r>
      <w:r w:rsidR="00A255B5">
        <w:t>március 19</w:t>
      </w:r>
      <w:r w:rsidR="00266622">
        <w:t>.</w:t>
      </w:r>
    </w:p>
    <w:p w:rsidR="00C064C3" w:rsidRPr="00AC5B21" w:rsidRDefault="00C064C3" w:rsidP="00C064C3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Magyarországi Református Egyház</w:t>
      </w:r>
    </w:p>
    <w:p w:rsidR="00C064C3" w:rsidRPr="00D42BAB" w:rsidRDefault="00C064C3" w:rsidP="00C064C3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C064C3" w:rsidRDefault="00C064C3" w:rsidP="00C064C3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C064C3" w:rsidRPr="00E875C1" w:rsidRDefault="00C064C3" w:rsidP="00C064C3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20"/>
          <w:szCs w:val="20"/>
          <w:lang w:val="hu-HU"/>
        </w:rPr>
      </w:pP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C064C3" w:rsidRPr="00B72EC8" w:rsidRDefault="00C064C3" w:rsidP="00C064C3">
      <w:pPr>
        <w:pStyle w:val="header-lead"/>
        <w:spacing w:before="40"/>
        <w:ind w:left="0"/>
        <w:rPr>
          <w:caps/>
        </w:rPr>
      </w:pPr>
      <w:r>
        <w:rPr>
          <w:caps/>
        </w:rPr>
        <w:t xml:space="preserve">Támogatásban részesült </w:t>
      </w:r>
      <w:proofErr w:type="gramStart"/>
      <w:r>
        <w:rPr>
          <w:caps/>
        </w:rPr>
        <w:t>a</w:t>
      </w:r>
      <w:proofErr w:type="gramEnd"/>
      <w:r>
        <w:rPr>
          <w:caps/>
        </w:rPr>
        <w:t xml:space="preserve"> magyarországi református egyház támogatá</w:t>
      </w:r>
      <w:r w:rsidR="00266622">
        <w:rPr>
          <w:caps/>
        </w:rPr>
        <w:t>si kérelme, melyet az efop-2.2.14</w:t>
      </w:r>
      <w:r>
        <w:rPr>
          <w:caps/>
        </w:rPr>
        <w:t xml:space="preserve">-17 </w:t>
      </w:r>
      <w:r w:rsidRPr="00A564EF">
        <w:rPr>
          <w:caps/>
        </w:rPr>
        <w:t>„</w:t>
      </w:r>
      <w:r w:rsidR="00266622">
        <w:rPr>
          <w:caps/>
        </w:rPr>
        <w:t>nevelőszülői hálózatok infrastruktúrális és szakmai fejlesztése</w:t>
      </w:r>
      <w:r w:rsidRPr="00A564EF">
        <w:rPr>
          <w:caps/>
        </w:rPr>
        <w:t>” tárgyú felhívás</w:t>
      </w:r>
      <w:r>
        <w:rPr>
          <w:caps/>
        </w:rPr>
        <w:t>ra nyújtottunk be</w:t>
      </w:r>
    </w:p>
    <w:p w:rsidR="00C064C3" w:rsidRDefault="00C064C3" w:rsidP="00C064C3">
      <w:pPr>
        <w:pStyle w:val="normal-header"/>
        <w:ind w:firstLine="0"/>
      </w:pPr>
    </w:p>
    <w:p w:rsidR="00C064C3" w:rsidRDefault="00C064C3" w:rsidP="005E149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564EF">
        <w:rPr>
          <w:b/>
        </w:rPr>
        <w:t xml:space="preserve">A </w:t>
      </w:r>
      <w:r>
        <w:rPr>
          <w:b/>
        </w:rPr>
        <w:t>„</w:t>
      </w:r>
      <w:r w:rsidR="00266622" w:rsidRPr="00266622">
        <w:rPr>
          <w:b/>
        </w:rPr>
        <w:t>Talentum –</w:t>
      </w:r>
      <w:r w:rsidR="00266622">
        <w:rPr>
          <w:b/>
        </w:rPr>
        <w:t xml:space="preserve"> Tehetséggondozó Gyermekvédelem</w:t>
      </w:r>
      <w:r>
        <w:rPr>
          <w:b/>
        </w:rPr>
        <w:t>”</w:t>
      </w:r>
      <w:r w:rsidRPr="00A564EF">
        <w:rPr>
          <w:b/>
        </w:rPr>
        <w:t xml:space="preserve"> </w:t>
      </w:r>
      <w:r>
        <w:rPr>
          <w:b/>
        </w:rPr>
        <w:t>cí</w:t>
      </w:r>
      <w:r w:rsidRPr="00A564EF">
        <w:rPr>
          <w:b/>
        </w:rPr>
        <w:t>m</w:t>
      </w:r>
      <w:r w:rsidRPr="00A564EF">
        <w:rPr>
          <w:rFonts w:hint="eastAsia"/>
          <w:b/>
        </w:rPr>
        <w:t>ű</w:t>
      </w:r>
      <w:r>
        <w:rPr>
          <w:b/>
        </w:rPr>
        <w:t xml:space="preserve">, </w:t>
      </w:r>
      <w:r w:rsidR="00266622" w:rsidRPr="00266622">
        <w:rPr>
          <w:b/>
        </w:rPr>
        <w:t xml:space="preserve">EFOP-2.2.14-17-2017-00009 </w:t>
      </w:r>
      <w:r>
        <w:rPr>
          <w:b/>
        </w:rPr>
        <w:t xml:space="preserve">azonosítószámú </w:t>
      </w:r>
      <w:r w:rsidR="005E149B">
        <w:rPr>
          <w:b/>
        </w:rPr>
        <w:t>projekt</w:t>
      </w:r>
      <w:r>
        <w:rPr>
          <w:b/>
        </w:rPr>
        <w:t xml:space="preserve"> </w:t>
      </w:r>
      <w:r w:rsidR="00266622">
        <w:rPr>
          <w:b/>
        </w:rPr>
        <w:t>99,</w:t>
      </w:r>
      <w:r w:rsidR="00CE15E8">
        <w:rPr>
          <w:b/>
        </w:rPr>
        <w:t>74</w:t>
      </w:r>
      <w:r w:rsidR="005E149B" w:rsidRPr="005E149B">
        <w:rPr>
          <w:b/>
        </w:rPr>
        <w:t xml:space="preserve"> millió Ft összegű vissza nem térítendő európai uniós támogatásban részesült.</w:t>
      </w:r>
    </w:p>
    <w:p w:rsidR="00CE15E8" w:rsidRDefault="00CE15E8" w:rsidP="005E149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F4F46" w:rsidRDefault="00073912" w:rsidP="00F85700">
      <w:pPr>
        <w:pStyle w:val="normal-header"/>
        <w:ind w:firstLine="0"/>
      </w:pPr>
      <w:r>
        <w:t>A Magyarországi Református Egyház által fenntartott</w:t>
      </w:r>
      <w:bookmarkStart w:id="0" w:name="_GoBack"/>
      <w:bookmarkEnd w:id="0"/>
      <w:r>
        <w:t xml:space="preserve"> </w:t>
      </w:r>
      <w:r w:rsidR="003F4F46">
        <w:t>Nevelőszülői Hálózat</w:t>
      </w:r>
      <w:r w:rsidR="00CE15E8" w:rsidRPr="00F85700">
        <w:t xml:space="preserve">, </w:t>
      </w:r>
      <w:r w:rsidR="00F85700">
        <w:t xml:space="preserve">tagolható az itt nevelkedő 1281 </w:t>
      </w:r>
      <w:r w:rsidR="00CE15E8" w:rsidRPr="00F85700">
        <w:t>gyermek</w:t>
      </w:r>
      <w:r w:rsidR="003F4F46">
        <w:t>re</w:t>
      </w:r>
      <w:r w:rsidR="00CE15E8" w:rsidRPr="00F85700">
        <w:t>, a közel 700 főt számláló nevelőszülők</w:t>
      </w:r>
      <w:r w:rsidR="003F4F46">
        <w:t>re, akik</w:t>
      </w:r>
      <w:r w:rsidR="00CE15E8" w:rsidRPr="00F85700">
        <w:t xml:space="preserve"> a gyermekek gondozását, nevelését</w:t>
      </w:r>
      <w:r w:rsidR="00F85700">
        <w:t xml:space="preserve"> végzi</w:t>
      </w:r>
      <w:r w:rsidR="003F4F46">
        <w:t>k</w:t>
      </w:r>
      <w:r w:rsidR="00F85700">
        <w:t xml:space="preserve">, valamint az </w:t>
      </w:r>
      <w:r w:rsidR="00CE15E8" w:rsidRPr="00F85700">
        <w:t>alkalmazottak 54 fős szakgárdájára, akik az intézmény jogszerű működését biztosítják.</w:t>
      </w:r>
      <w:r w:rsidR="0066691E">
        <w:t xml:space="preserve"> </w:t>
      </w:r>
    </w:p>
    <w:p w:rsidR="00F85700" w:rsidRDefault="00F85700" w:rsidP="00F85700">
      <w:pPr>
        <w:pStyle w:val="normal-header"/>
        <w:ind w:firstLine="0"/>
      </w:pPr>
      <w:r>
        <w:t xml:space="preserve">A projekt célja a református </w:t>
      </w:r>
      <w:r w:rsidR="00CE15E8" w:rsidRPr="00F85700">
        <w:t>nevelőszülői hálózat által nyújtott ellátás színvonalának emelése, a projektbe bevont nevelőszülői családok sokféle g</w:t>
      </w:r>
      <w:r w:rsidR="005B5F88">
        <w:t xml:space="preserve">ondozási, nevelési, fejlesztési </w:t>
      </w:r>
      <w:r w:rsidR="00CE15E8" w:rsidRPr="00F85700">
        <w:t>igényű gyermek egyidejű ellátásához szükséges feltételeinek biztosítása, a hálózat infrastrukturális és szakmai fejle</w:t>
      </w:r>
      <w:r>
        <w:t xml:space="preserve">sztésén keresztül. </w:t>
      </w:r>
    </w:p>
    <w:p w:rsidR="00F85700" w:rsidRDefault="00F85700" w:rsidP="00F85700">
      <w:pPr>
        <w:pStyle w:val="normal-header"/>
        <w:ind w:firstLine="0"/>
      </w:pPr>
      <w:r>
        <w:t xml:space="preserve">Céljainkat a </w:t>
      </w:r>
      <w:r w:rsidR="00CE15E8" w:rsidRPr="00F85700">
        <w:t>szervezetfejlesztési, a kompetenciafejlesztési, valamint az eszközbeszerzési tevékenységek megvalósításával tervezzük e</w:t>
      </w:r>
      <w:r>
        <w:t xml:space="preserve">lérni. </w:t>
      </w:r>
    </w:p>
    <w:p w:rsidR="005B5F88" w:rsidRPr="00F85700" w:rsidRDefault="00CE15E8" w:rsidP="005B5F88">
      <w:pPr>
        <w:pStyle w:val="normal-header"/>
        <w:ind w:firstLine="0"/>
      </w:pPr>
      <w:r w:rsidRPr="00F85700">
        <w:t>P</w:t>
      </w:r>
      <w:r w:rsidR="00F85700">
        <w:t xml:space="preserve">rojektünk fejlesztései központi </w:t>
      </w:r>
      <w:r w:rsidRPr="00F85700">
        <w:t>egységünkben, Debrecenben, illetve Tiszaszentimre, Miskolc, és Mátészal</w:t>
      </w:r>
      <w:r w:rsidR="005B5F88">
        <w:t>ka településeken valósulnak meg</w:t>
      </w:r>
    </w:p>
    <w:p w:rsidR="00CE15E8" w:rsidRPr="00F85700" w:rsidRDefault="00CE15E8" w:rsidP="00F85700">
      <w:pPr>
        <w:pStyle w:val="normal-header"/>
        <w:ind w:firstLine="0"/>
      </w:pPr>
      <w:r w:rsidRPr="00F85700">
        <w:t>A projektben megvalósítandó tevékenységek a szervezetfejlesztés, a kompetenciaf</w:t>
      </w:r>
      <w:r w:rsidR="005B5F88">
        <w:t xml:space="preserve">ejlesztés és az eszközbeszerzés </w:t>
      </w:r>
      <w:r w:rsidR="00E3686A">
        <w:t>által szolgálják</w:t>
      </w:r>
      <w:r w:rsidRPr="00F85700">
        <w:t xml:space="preserve"> az elérni kívánt célt, azaz a nevelőszülői családok sokféle gondozási, nevelési, fejlesztési igén</w:t>
      </w:r>
      <w:r w:rsidR="005B5F88">
        <w:t xml:space="preserve">yű gyermek egyidejű ellátásához </w:t>
      </w:r>
      <w:r w:rsidRPr="00F85700">
        <w:t>szükséges feltételek biztosításának megvalósítását (a nevelőszülői hálózatok infrastrukturális és szakmai fejlesztésén keresztül).</w:t>
      </w:r>
    </w:p>
    <w:p w:rsidR="005B5F88" w:rsidRDefault="00CE15E8" w:rsidP="00F85700">
      <w:pPr>
        <w:pStyle w:val="normal-header"/>
        <w:ind w:firstLine="0"/>
      </w:pPr>
      <w:r w:rsidRPr="00F85700">
        <w:t>1.Szervezetfejlesztés, mely biztosítja a hatékonyabb munkavégzést, támogatja a megnövekedett szervezet alk</w:t>
      </w:r>
      <w:r w:rsidR="005B5F88">
        <w:t xml:space="preserve">almazkodóképességét az aktuális </w:t>
      </w:r>
      <w:r w:rsidRPr="00F85700">
        <w:t>kihívásokhoz. Struktúrát, hatáskör és felelősségi rendszert pontosít és fejleszti a munkatársak kommunikációs képességeit.</w:t>
      </w:r>
    </w:p>
    <w:p w:rsidR="005B5F88" w:rsidRDefault="00CE15E8" w:rsidP="00F85700">
      <w:pPr>
        <w:pStyle w:val="normal-header"/>
        <w:ind w:firstLine="0"/>
      </w:pPr>
      <w:r w:rsidRPr="00F85700">
        <w:t xml:space="preserve"> 2.Eszközbeszerzés, mely</w:t>
      </w:r>
      <w:r w:rsidR="005B5F88">
        <w:t xml:space="preserve"> </w:t>
      </w:r>
      <w:r w:rsidRPr="00F85700">
        <w:t>segítségével három helyszínen tudunk létrehozni pszichológiai és fejlesztő eszközökből álló eszközparkot, ezáltal a gondozott gyermekhez közeli</w:t>
      </w:r>
      <w:r w:rsidR="005B5F88">
        <w:t xml:space="preserve"> </w:t>
      </w:r>
      <w:r w:rsidRPr="00F85700">
        <w:t>helyszíneken tudjuk megvalósítani a vizsgálatokat, elemzéseket. A pszichológiai tesztekkel és a hozzájuk tartozó s</w:t>
      </w:r>
      <w:r w:rsidR="005B5F88">
        <w:t xml:space="preserve">zámítógépes software kiértékelő </w:t>
      </w:r>
      <w:r w:rsidRPr="00F85700">
        <w:t>programo</w:t>
      </w:r>
      <w:r w:rsidR="00185FBC">
        <w:t>kkal minden gyermekről készül</w:t>
      </w:r>
      <w:r w:rsidRPr="00F85700">
        <w:t xml:space="preserve"> pszichológiai vélemény, fejlesztési javaslatokkal, így a tehetséggond</w:t>
      </w:r>
      <w:r w:rsidR="005B5F88">
        <w:t xml:space="preserve">ozás területén rendkívül komoly </w:t>
      </w:r>
      <w:r w:rsidR="00185FBC">
        <w:t>fejlődést érünk el.</w:t>
      </w:r>
      <w:r w:rsidRPr="00F85700">
        <w:t xml:space="preserve"> A csoportfoglalkozásokhoz, rendezvény</w:t>
      </w:r>
      <w:r w:rsidR="00185FBC">
        <w:t>einkhez szükséges eszközök és</w:t>
      </w:r>
      <w:r w:rsidRPr="00F85700">
        <w:t xml:space="preserve"> irodabútorok bes</w:t>
      </w:r>
      <w:r w:rsidR="005B5F88">
        <w:t xml:space="preserve">zerzése a hatékony munkavégzést </w:t>
      </w:r>
      <w:r w:rsidRPr="00F85700">
        <w:t xml:space="preserve">támogatja, mely mind a négy, projektben érintett helyszínünkhöz kapcsolódik. </w:t>
      </w:r>
    </w:p>
    <w:p w:rsidR="00CE15E8" w:rsidRDefault="003F4F46" w:rsidP="00E875C1">
      <w:pPr>
        <w:pStyle w:val="normal-header"/>
        <w:ind w:firstLine="0"/>
      </w:pPr>
      <w:r>
        <w:t>3.</w:t>
      </w:r>
      <w:r w:rsidR="00CE15E8" w:rsidRPr="00F85700">
        <w:t>175 d</w:t>
      </w:r>
      <w:r>
        <w:t>b laptopot</w:t>
      </w:r>
      <w:r w:rsidR="005B5F88">
        <w:t xml:space="preserve"> a gondozott gyermekek </w:t>
      </w:r>
      <w:r w:rsidR="00CE15E8" w:rsidRPr="00F85700">
        <w:t>tehetségének és egészséges személyiségfejlődésének kibontakoztatása érdekében, kapcsolódó, nevelő</w:t>
      </w:r>
      <w:r w:rsidR="0066691E">
        <w:t>szülői kompetenciákat fejlesztő programmal.</w:t>
      </w:r>
      <w:r w:rsidR="00CE15E8" w:rsidRPr="00F85700">
        <w:t xml:space="preserve"> Hálózatunk egyik hangsúlyos feladatának tekinti gyermekeink tanulmányi lemaradásainak megszüntetését</w:t>
      </w:r>
      <w:proofErr w:type="gramStart"/>
      <w:r w:rsidR="00CE15E8" w:rsidRPr="00F85700">
        <w:t xml:space="preserve">, </w:t>
      </w:r>
      <w:r>
        <w:t xml:space="preserve"> </w:t>
      </w:r>
      <w:r w:rsidR="00CE15E8" w:rsidRPr="00F85700">
        <w:t>felzárkóztatásá</w:t>
      </w:r>
      <w:r w:rsidR="005B5F88">
        <w:t>t</w:t>
      </w:r>
      <w:proofErr w:type="gramEnd"/>
      <w:r w:rsidR="005B5F88">
        <w:t xml:space="preserve"> és a </w:t>
      </w:r>
      <w:r w:rsidR="00CE15E8" w:rsidRPr="00F85700">
        <w:t>tehetséggondozást. Ezen belül kiemelten kezeljük a tehetségfelmérést, tehetsé</w:t>
      </w:r>
      <w:r w:rsidR="0066691E">
        <w:t xml:space="preserve">g kibontakoztatást és gondozást, melyet ezzel kívánunk elérni. </w:t>
      </w:r>
    </w:p>
    <w:p w:rsidR="00E875C1" w:rsidRPr="00E875C1" w:rsidRDefault="00E875C1" w:rsidP="00E875C1">
      <w:pPr>
        <w:pStyle w:val="normal-header"/>
        <w:ind w:firstLine="0"/>
      </w:pPr>
    </w:p>
    <w:p w:rsidR="00C064C3" w:rsidRDefault="00C064C3" w:rsidP="00C064C3">
      <w:pPr>
        <w:pStyle w:val="normal-header"/>
        <w:ind w:firstLine="0"/>
      </w:pPr>
      <w:r>
        <w:t xml:space="preserve">Támogatás összege: </w:t>
      </w:r>
      <w:r w:rsidR="00CE15E8" w:rsidRPr="00CE15E8">
        <w:t>99 744</w:t>
      </w:r>
      <w:r w:rsidR="00CE15E8">
        <w:t> </w:t>
      </w:r>
      <w:r w:rsidR="00CE15E8" w:rsidRPr="00CE15E8">
        <w:t>277</w:t>
      </w:r>
      <w:r w:rsidR="00CE15E8">
        <w:t xml:space="preserve"> </w:t>
      </w:r>
      <w:r>
        <w:t>Ft</w:t>
      </w:r>
    </w:p>
    <w:p w:rsidR="00C064C3" w:rsidRDefault="00C064C3" w:rsidP="00C064C3">
      <w:pPr>
        <w:pStyle w:val="normal-header"/>
        <w:ind w:firstLine="0"/>
      </w:pPr>
      <w:r>
        <w:t>Támogatás intenzitása: 100 %</w:t>
      </w:r>
    </w:p>
    <w:p w:rsidR="00C064C3" w:rsidRDefault="00CE15E8" w:rsidP="00C064C3">
      <w:pPr>
        <w:pStyle w:val="normal-header"/>
        <w:ind w:firstLine="0"/>
      </w:pPr>
      <w:r>
        <w:t xml:space="preserve">Projekt kezdete: 2018. január </w:t>
      </w:r>
      <w:r w:rsidR="00C064C3">
        <w:t>01.</w:t>
      </w:r>
    </w:p>
    <w:p w:rsidR="00C064C3" w:rsidRDefault="00CE15E8" w:rsidP="00C064C3">
      <w:pPr>
        <w:pStyle w:val="normal-header"/>
        <w:ind w:firstLine="0"/>
      </w:pPr>
      <w:r>
        <w:t>Projekt fizikai befejezése: 2019. június 30.</w:t>
      </w:r>
    </w:p>
    <w:sectPr w:rsidR="00C064C3" w:rsidSect="00E875C1">
      <w:headerReference w:type="default" r:id="rId8"/>
      <w:footerReference w:type="default" r:id="rId9"/>
      <w:pgSz w:w="11906" w:h="16838" w:code="9"/>
      <w:pgMar w:top="372" w:right="1134" w:bottom="142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E9" w:rsidRDefault="005772E9" w:rsidP="00AB4900">
      <w:pPr>
        <w:spacing w:after="0" w:line="240" w:lineRule="auto"/>
      </w:pPr>
      <w:r>
        <w:separator/>
      </w:r>
    </w:p>
  </w:endnote>
  <w:endnote w:type="continuationSeparator" w:id="0">
    <w:p w:rsidR="005772E9" w:rsidRDefault="005772E9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C3" w:rsidRDefault="00C064C3" w:rsidP="00E875C1">
    <w:pPr>
      <w:pStyle w:val="llb"/>
      <w:jc w:val="right"/>
    </w:pPr>
    <w:r>
      <w:t>Magyarországi Református Egyház</w:t>
    </w:r>
  </w:p>
  <w:p w:rsidR="00C064C3" w:rsidRDefault="00C064C3" w:rsidP="00E875C1">
    <w:pPr>
      <w:pStyle w:val="llb"/>
      <w:jc w:val="right"/>
    </w:pPr>
    <w:r>
      <w:t>Pályázati Iroda</w:t>
    </w:r>
  </w:p>
  <w:p w:rsidR="00C064C3" w:rsidRDefault="00C064C3" w:rsidP="00E875C1">
    <w:pPr>
      <w:pStyle w:val="llb"/>
      <w:jc w:val="right"/>
    </w:pPr>
    <w:r>
      <w:t>1146 Budapest, Abonyi u. 21.</w:t>
    </w:r>
  </w:p>
  <w:p w:rsidR="00C064C3" w:rsidRDefault="00C064C3" w:rsidP="00E875C1">
    <w:pPr>
      <w:pStyle w:val="llb"/>
      <w:jc w:val="right"/>
    </w:pPr>
    <w:r>
      <w:t>+36-1/4600700/134</w:t>
    </w:r>
  </w:p>
  <w:p w:rsidR="005E2EDE" w:rsidRDefault="005E2EDE" w:rsidP="00C064C3">
    <w:pPr>
      <w:pStyle w:val="llb"/>
      <w:jc w:val="right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E9" w:rsidRDefault="005772E9" w:rsidP="00AB4900">
      <w:pPr>
        <w:spacing w:after="0" w:line="240" w:lineRule="auto"/>
      </w:pPr>
      <w:r>
        <w:separator/>
      </w:r>
    </w:p>
  </w:footnote>
  <w:footnote w:type="continuationSeparator" w:id="0">
    <w:p w:rsidR="005772E9" w:rsidRDefault="005772E9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5772E9" w:rsidP="00B50ED9">
    <w:pPr>
      <w:pStyle w:val="lfej"/>
      <w:ind w:left="1701"/>
    </w:pPr>
    <w:sdt>
      <w:sdtPr>
        <w:id w:val="-1310786863"/>
        <w:docPartObj>
          <w:docPartGallery w:val="Page Numbers (Margins)"/>
          <w:docPartUnique/>
        </w:docPartObj>
      </w:sdtPr>
      <w:sdtEndPr/>
      <w:sdtContent>
        <w:r w:rsidR="00E875C1"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7633DF3E" wp14:editId="3F08553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Csoport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5C1" w:rsidRDefault="00E875C1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73912" w:rsidRPr="00073912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 70" o:spid="_x0000_s1026" style="position:absolute;left:0;text-align:left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AA2TE8OBAAA&#10;qQ4AAA4AAAAAAAAAAAAAAAAALgIAAGRycy9lMm9Eb2MueG1sUEsBAi0AFAAGAAgAAAAhAKolCqLd&#10;AAAAAwEAAA8AAAAAAAAAAAAAAAAAaAYAAGRycy9kb3ducmV2LnhtbFBLBQYAAAAABAAEAPMAAABy&#10;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E875C1" w:rsidRDefault="00E875C1">
                          <w:pPr>
                            <w:pStyle w:val="lfej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73912" w:rsidRPr="00073912">
                            <w:rPr>
                              <w:rStyle w:val="Oldalszm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734FC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DBA1D63" wp14:editId="280622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165"/>
    <w:multiLevelType w:val="hybridMultilevel"/>
    <w:tmpl w:val="CBA2956C"/>
    <w:lvl w:ilvl="0" w:tplc="992CBC56">
      <w:start w:val="11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73912"/>
    <w:rsid w:val="00081A6B"/>
    <w:rsid w:val="000B2CD5"/>
    <w:rsid w:val="000F4E96"/>
    <w:rsid w:val="00111913"/>
    <w:rsid w:val="00146ACE"/>
    <w:rsid w:val="0017564E"/>
    <w:rsid w:val="00185FBC"/>
    <w:rsid w:val="001E6A2A"/>
    <w:rsid w:val="00232166"/>
    <w:rsid w:val="002441AB"/>
    <w:rsid w:val="00244F73"/>
    <w:rsid w:val="00266622"/>
    <w:rsid w:val="002A6DE9"/>
    <w:rsid w:val="002D426F"/>
    <w:rsid w:val="002F678C"/>
    <w:rsid w:val="00316890"/>
    <w:rsid w:val="00344C67"/>
    <w:rsid w:val="00353E8C"/>
    <w:rsid w:val="00392B1A"/>
    <w:rsid w:val="003D5F77"/>
    <w:rsid w:val="003F4F46"/>
    <w:rsid w:val="004370CA"/>
    <w:rsid w:val="004C625A"/>
    <w:rsid w:val="00522599"/>
    <w:rsid w:val="005772E9"/>
    <w:rsid w:val="005901CF"/>
    <w:rsid w:val="005B5F88"/>
    <w:rsid w:val="005D030D"/>
    <w:rsid w:val="005E149B"/>
    <w:rsid w:val="005E2EDE"/>
    <w:rsid w:val="006610E7"/>
    <w:rsid w:val="0066691E"/>
    <w:rsid w:val="00670EA0"/>
    <w:rsid w:val="006734FC"/>
    <w:rsid w:val="006A1E4D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38F5"/>
    <w:rsid w:val="009C486D"/>
    <w:rsid w:val="009D2C62"/>
    <w:rsid w:val="00A06EA7"/>
    <w:rsid w:val="00A255B5"/>
    <w:rsid w:val="00A32083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064C3"/>
    <w:rsid w:val="00C573C0"/>
    <w:rsid w:val="00C87FFB"/>
    <w:rsid w:val="00C9125A"/>
    <w:rsid w:val="00C9496E"/>
    <w:rsid w:val="00CB133A"/>
    <w:rsid w:val="00CC0E55"/>
    <w:rsid w:val="00CE15E8"/>
    <w:rsid w:val="00CF6EDB"/>
    <w:rsid w:val="00D15513"/>
    <w:rsid w:val="00D15E97"/>
    <w:rsid w:val="00D42BAB"/>
    <w:rsid w:val="00D50544"/>
    <w:rsid w:val="00D609B1"/>
    <w:rsid w:val="00DC0ECD"/>
    <w:rsid w:val="00DC5E5A"/>
    <w:rsid w:val="00E3686A"/>
    <w:rsid w:val="00E824DA"/>
    <w:rsid w:val="00E875C1"/>
    <w:rsid w:val="00E97D44"/>
    <w:rsid w:val="00EA2F16"/>
    <w:rsid w:val="00EF53E1"/>
    <w:rsid w:val="00F22288"/>
    <w:rsid w:val="00F62661"/>
    <w:rsid w:val="00F7138D"/>
    <w:rsid w:val="00F8570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Oldalszm">
    <w:name w:val="page number"/>
    <w:basedOn w:val="Bekezdsalapbettpusa"/>
    <w:uiPriority w:val="99"/>
    <w:unhideWhenUsed/>
    <w:rsid w:val="00E8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Oldalszm">
    <w:name w:val="page number"/>
    <w:basedOn w:val="Bekezdsalapbettpusa"/>
    <w:uiPriority w:val="99"/>
    <w:unhideWhenUsed/>
    <w:rsid w:val="00E8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Felhasználó</cp:lastModifiedBy>
  <cp:revision>6</cp:revision>
  <dcterms:created xsi:type="dcterms:W3CDTF">2018-03-07T13:53:00Z</dcterms:created>
  <dcterms:modified xsi:type="dcterms:W3CDTF">2018-03-19T14:49:00Z</dcterms:modified>
</cp:coreProperties>
</file>